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78" w:leftChars="-85"/>
        <w:jc w:val="center"/>
        <w:rPr>
          <w:color w:val="auto"/>
          <w:kern w:val="0"/>
          <w:sz w:val="50"/>
          <w:szCs w:val="50"/>
        </w:rPr>
      </w:pPr>
      <w:r>
        <w:rPr>
          <w:color w:val="auto"/>
          <w:sz w:val="50"/>
          <w:szCs w:val="50"/>
        </w:rPr>
        <w:pict>
          <v:shape id="_x0000_i1025" o:spt="136" type="#_x0000_t136" style="height:51pt;width:414.75pt;" fillcolor="#FF0000" filled="t" stroked="t" coordsize="21600,21600">
            <v:path/>
            <v:fill on="t" focussize="0,0"/>
            <v:stroke color="#FF0000"/>
            <v:imagedata o:title=""/>
            <o:lock v:ext="edit"/>
            <v:textpath on="t" fitshape="t" fitpath="t" trim="t" xscale="f" string="辽宁省“技师杯”职业技能竞赛组织委员会文件" style="font-family:宋体;font-size:36pt;font-weight:bold;v-text-align:center;"/>
            <w10:wrap type="none"/>
            <w10:anchorlock/>
          </v:shape>
        </w:pict>
      </w:r>
    </w:p>
    <w:p>
      <w:pPr>
        <w:jc w:val="center"/>
        <w:rPr>
          <w:rFonts w:ascii="仿宋" w:hAnsi="仿宋" w:eastAsia="仿宋"/>
          <w:color w:val="auto"/>
          <w:sz w:val="32"/>
          <w:szCs w:val="32"/>
        </w:rPr>
      </w:pPr>
      <w:r>
        <w:rPr>
          <w:rFonts w:hint="eastAsia" w:ascii="仿宋" w:hAnsi="仿宋" w:eastAsia="仿宋"/>
          <w:color w:val="auto"/>
          <w:sz w:val="32"/>
          <w:szCs w:val="32"/>
        </w:rPr>
        <w:t>辽技师赛委[2020] 10号</w:t>
      </w:r>
    </w:p>
    <w:p>
      <w:pPr>
        <w:jc w:val="center"/>
        <w:rPr>
          <w:color w:val="auto"/>
          <w:sz w:val="22"/>
        </w:rPr>
      </w:pPr>
      <w:r>
        <w:rPr>
          <w:rFonts w:ascii="宋体" w:hAnsi="宋体"/>
          <w:color w:val="auto"/>
          <w:sz w:val="22"/>
        </w:rPr>
        <w:pict>
          <v:line id="_x0000_s1026" o:spid="_x0000_s1026" o:spt="20" style="position:absolute;left:0pt;margin-left:-27pt;margin-top:7.8pt;height:0.2pt;width:504pt;z-index:251658240;mso-width-relative:page;mso-height-relative:page;" stroked="t" coordsize="21600,21600" o:gfxdata="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zcd6t1wAAAAkBAAAP&#10;AAAAAAAAAAEAIAAAACIAAABkcnMvZG93bnJldi54bWxQSwECFAAUAAAACACHTuJAnLK+2uABAACa&#10;AwAADgAAAAAAAAABACAAAAAmAQAAZHJzL2Uyb0RvYy54bWxQSwUGAAAAAAYABgBZAQAAeAUAAAAA&#10;">
            <v:path arrowok="t"/>
            <v:fill focussize="0,0"/>
            <v:stroke weight="1.5pt" color="#FF0000"/>
            <v:imagedata o:title=""/>
            <o:lock v:ext="edit"/>
          </v:line>
        </w:pict>
      </w:r>
    </w:p>
    <w:p>
      <w:pPr>
        <w:spacing w:line="240" w:lineRule="exact"/>
        <w:jc w:val="center"/>
        <w:rPr>
          <w:b/>
          <w:color w:val="auto"/>
          <w:sz w:val="44"/>
          <w:szCs w:val="44"/>
        </w:rPr>
      </w:pPr>
    </w:p>
    <w:p>
      <w:pPr>
        <w:jc w:val="center"/>
        <w:rPr>
          <w:b/>
          <w:color w:val="auto"/>
          <w:sz w:val="44"/>
          <w:szCs w:val="44"/>
        </w:rPr>
      </w:pPr>
      <w:r>
        <w:rPr>
          <w:rFonts w:hint="eastAsia"/>
          <w:b/>
          <w:color w:val="auto"/>
          <w:sz w:val="44"/>
          <w:szCs w:val="44"/>
        </w:rPr>
        <w:t>关于辽宁省“技师杯”</w:t>
      </w:r>
      <w:bookmarkStart w:id="0" w:name="_GoBack"/>
      <w:bookmarkEnd w:id="0"/>
      <w:r>
        <w:rPr>
          <w:rFonts w:hint="eastAsia"/>
          <w:b/>
          <w:color w:val="auto"/>
          <w:sz w:val="44"/>
          <w:szCs w:val="44"/>
        </w:rPr>
        <w:t>技能精英挑战赛</w:t>
      </w:r>
    </w:p>
    <w:p>
      <w:pPr>
        <w:jc w:val="center"/>
        <w:rPr>
          <w:b/>
          <w:color w:val="auto"/>
          <w:sz w:val="44"/>
          <w:szCs w:val="44"/>
        </w:rPr>
      </w:pPr>
      <w:r>
        <w:rPr>
          <w:rFonts w:hint="eastAsia"/>
          <w:b/>
          <w:color w:val="auto"/>
          <w:sz w:val="44"/>
          <w:szCs w:val="44"/>
        </w:rPr>
        <w:t>代表队报到的通知</w:t>
      </w:r>
    </w:p>
    <w:p>
      <w:pPr>
        <w:jc w:val="center"/>
        <w:rPr>
          <w:b/>
          <w:color w:val="auto"/>
          <w:sz w:val="21"/>
          <w:szCs w:val="21"/>
        </w:rPr>
      </w:pPr>
    </w:p>
    <w:p>
      <w:pPr>
        <w:spacing w:line="60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各参赛代表队：</w:t>
      </w:r>
    </w:p>
    <w:p>
      <w:pPr>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按照</w:t>
      </w:r>
      <w:r>
        <w:rPr>
          <w:rFonts w:ascii="Times New Roman" w:hAnsi="Times New Roman" w:eastAsia="仿宋_GB2312"/>
          <w:color w:val="auto"/>
          <w:sz w:val="32"/>
          <w:szCs w:val="32"/>
        </w:rPr>
        <w:t>《关于组织开展2020年辽宁省“技师杯”职业技能竞赛活动的通知》（辽人社明电〔2020〕102号）</w:t>
      </w:r>
      <w:r>
        <w:rPr>
          <w:rFonts w:hint="eastAsia" w:ascii="仿宋_GB2312" w:hAnsi="仿宋_GB2312" w:eastAsia="仿宋_GB2312" w:cs="仿宋_GB2312"/>
          <w:color w:val="auto"/>
          <w:sz w:val="32"/>
          <w:szCs w:val="32"/>
        </w:rPr>
        <w:t>及</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关于做好2020年辽宁省“技师杯”全省技能精英挑战赛报名等有关工作的通知</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辽技师赛委</w:t>
      </w:r>
      <w:r>
        <w:rPr>
          <w:rFonts w:ascii="Times New Roman" w:hAnsi="Times New Roman" w:eastAsia="仿宋"/>
          <w:color w:val="auto"/>
          <w:sz w:val="32"/>
          <w:szCs w:val="32"/>
        </w:rPr>
        <w:t>〔2</w:t>
      </w:r>
      <w:r>
        <w:rPr>
          <w:rFonts w:hint="eastAsia" w:ascii="Times New Roman" w:hAnsi="Times New Roman" w:eastAsia="仿宋"/>
          <w:color w:val="auto"/>
          <w:sz w:val="32"/>
          <w:szCs w:val="32"/>
        </w:rPr>
        <w:t>020</w:t>
      </w:r>
      <w:r>
        <w:rPr>
          <w:rFonts w:ascii="Times New Roman" w:hAnsi="Times New Roman" w:eastAsia="仿宋"/>
          <w:color w:val="auto"/>
          <w:sz w:val="32"/>
          <w:szCs w:val="32"/>
        </w:rPr>
        <w:t>〕</w:t>
      </w:r>
      <w:r>
        <w:rPr>
          <w:rFonts w:hint="eastAsia" w:ascii="Times New Roman" w:hAnsi="Times New Roman" w:eastAsia="仿宋_GB2312"/>
          <w:color w:val="auto"/>
          <w:sz w:val="32"/>
          <w:szCs w:val="32"/>
        </w:rPr>
        <w:t>1</w:t>
      </w:r>
      <w:r>
        <w:rPr>
          <w:rFonts w:ascii="Times New Roman" w:hAnsi="Times New Roman" w:eastAsia="仿宋_GB2312"/>
          <w:color w:val="auto"/>
          <w:sz w:val="32"/>
          <w:szCs w:val="32"/>
        </w:rPr>
        <w:t>号</w:t>
      </w:r>
      <w:r>
        <w:rPr>
          <w:rFonts w:hint="eastAsia" w:ascii="Times New Roman" w:hAnsi="Times New Roman" w:eastAsia="仿宋_GB2312"/>
          <w:color w:val="auto"/>
          <w:sz w:val="32"/>
          <w:szCs w:val="32"/>
        </w:rPr>
        <w:t>）要求，决定于2020年10月25日-28日</w:t>
      </w:r>
      <w:r>
        <w:rPr>
          <w:rFonts w:hint="eastAsia" w:ascii="仿宋_GB2312" w:hAnsi="仿宋_GB2312" w:eastAsia="仿宋_GB2312" w:cs="仿宋_GB2312"/>
          <w:color w:val="auto"/>
          <w:sz w:val="32"/>
          <w:szCs w:val="32"/>
        </w:rPr>
        <w:t>在</w:t>
      </w:r>
      <w:r>
        <w:rPr>
          <w:rFonts w:hint="eastAsia" w:ascii="Times New Roman" w:hAnsi="Times New Roman" w:eastAsia="仿宋_GB2312"/>
          <w:color w:val="auto"/>
          <w:sz w:val="32"/>
          <w:szCs w:val="32"/>
        </w:rPr>
        <w:t>通用技术集团大连机床有限责任公司、</w:t>
      </w:r>
      <w:r>
        <w:rPr>
          <w:rFonts w:hint="eastAsia" w:ascii="仿宋_GB2312" w:hAnsi="仿宋_GB2312" w:eastAsia="仿宋_GB2312" w:cs="仿宋_GB2312"/>
          <w:color w:val="auto"/>
          <w:sz w:val="32"/>
          <w:szCs w:val="32"/>
        </w:rPr>
        <w:t>大连市技师学院</w:t>
      </w:r>
      <w:r>
        <w:rPr>
          <w:rFonts w:hint="eastAsia" w:ascii="Times New Roman" w:hAnsi="Times New Roman" w:eastAsia="仿宋_GB2312"/>
          <w:color w:val="auto"/>
          <w:sz w:val="32"/>
          <w:szCs w:val="32"/>
        </w:rPr>
        <w:t>举行</w:t>
      </w:r>
      <w:r>
        <w:rPr>
          <w:rFonts w:hint="eastAsia" w:ascii="仿宋_GB2312" w:hAnsi="仿宋_GB2312" w:eastAsia="仿宋_GB2312" w:cs="仿宋_GB2312"/>
          <w:color w:val="auto"/>
          <w:sz w:val="32"/>
          <w:szCs w:val="32"/>
        </w:rPr>
        <w:t>全省技能精英挑战赛，现将各代表队报到相关事宜通知如下：</w:t>
      </w:r>
    </w:p>
    <w:p>
      <w:pPr>
        <w:spacing w:line="600" w:lineRule="exact"/>
        <w:ind w:firstLine="640" w:firstLineChars="200"/>
        <w:rPr>
          <w:rFonts w:ascii="黑体" w:hAnsi="黑体" w:eastAsia="黑体" w:cs="黑体"/>
          <w:bCs/>
          <w:color w:val="auto"/>
          <w:sz w:val="32"/>
          <w:szCs w:val="32"/>
        </w:rPr>
      </w:pPr>
      <w:r>
        <w:rPr>
          <w:rFonts w:hint="eastAsia" w:ascii="黑体" w:hAnsi="黑体" w:eastAsia="黑体" w:cs="黑体"/>
          <w:bCs/>
          <w:color w:val="auto"/>
          <w:sz w:val="32"/>
          <w:szCs w:val="32"/>
        </w:rPr>
        <w:t xml:space="preserve">一、竞赛场地安排 </w:t>
      </w:r>
    </w:p>
    <w:p>
      <w:pPr>
        <w:ind w:firstLine="640" w:firstLineChars="200"/>
        <w:jc w:val="left"/>
        <w:rPr>
          <w:rFonts w:ascii="Times New Roman" w:hAnsi="Times New Roman" w:eastAsia="仿宋_GB2312"/>
          <w:color w:val="auto"/>
          <w:sz w:val="32"/>
          <w:szCs w:val="32"/>
        </w:rPr>
      </w:pPr>
      <w:r>
        <w:rPr>
          <w:rFonts w:hint="eastAsia" w:ascii="Times New Roman" w:hAnsi="Times New Roman" w:eastAsia="仿宋_GB2312"/>
          <w:color w:val="auto"/>
          <w:sz w:val="32"/>
          <w:szCs w:val="32"/>
        </w:rPr>
        <w:t>通用技术集团大连机床有限责任公司：数控车、数控铣、CAD机械设计。</w:t>
      </w:r>
    </w:p>
    <w:p>
      <w:pPr>
        <w:ind w:firstLine="640" w:firstLineChars="200"/>
        <w:jc w:val="left"/>
        <w:rPr>
          <w:rFonts w:ascii="Times New Roman" w:hAnsi="Times New Roman" w:eastAsia="仿宋_GB2312"/>
          <w:color w:val="auto"/>
          <w:sz w:val="32"/>
          <w:szCs w:val="32"/>
        </w:rPr>
      </w:pPr>
      <w:r>
        <w:rPr>
          <w:rFonts w:hint="eastAsia" w:ascii="Times New Roman" w:hAnsi="Times New Roman" w:eastAsia="仿宋_GB2312"/>
          <w:color w:val="auto"/>
          <w:sz w:val="32"/>
          <w:szCs w:val="32"/>
        </w:rPr>
        <w:t>大连市技师学院：汽车维修、焊接、电工。</w:t>
      </w:r>
    </w:p>
    <w:p>
      <w:pPr>
        <w:spacing w:line="600" w:lineRule="exact"/>
        <w:ind w:firstLine="640" w:firstLineChars="200"/>
        <w:rPr>
          <w:rFonts w:ascii="黑体" w:hAnsi="黑体" w:eastAsia="黑体" w:cs="黑体"/>
          <w:bCs/>
          <w:color w:val="auto"/>
          <w:sz w:val="32"/>
          <w:szCs w:val="32"/>
        </w:rPr>
      </w:pPr>
      <w:r>
        <w:rPr>
          <w:rFonts w:hint="eastAsia" w:ascii="黑体" w:hAnsi="黑体" w:eastAsia="黑体" w:cs="黑体"/>
          <w:bCs/>
          <w:color w:val="auto"/>
          <w:sz w:val="32"/>
          <w:szCs w:val="32"/>
        </w:rPr>
        <w:t>二、竞赛时间及地点安排</w:t>
      </w:r>
    </w:p>
    <w:p>
      <w:pPr>
        <w:spacing w:line="600" w:lineRule="exact"/>
        <w:ind w:firstLine="645"/>
        <w:rPr>
          <w:rFonts w:ascii="楷体" w:hAnsi="楷体" w:eastAsia="楷体" w:cs="楷体"/>
          <w:color w:val="auto"/>
          <w:sz w:val="32"/>
          <w:szCs w:val="32"/>
        </w:rPr>
      </w:pPr>
      <w:r>
        <w:rPr>
          <w:rFonts w:hint="eastAsia" w:ascii="楷体" w:hAnsi="楷体" w:eastAsia="楷体" w:cs="楷体"/>
          <w:color w:val="auto"/>
          <w:sz w:val="32"/>
          <w:szCs w:val="32"/>
        </w:rPr>
        <w:t>（一）报到时间</w:t>
      </w:r>
    </w:p>
    <w:p>
      <w:pPr>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10月23日11:00前各项目裁判长报到</w:t>
      </w:r>
    </w:p>
    <w:p>
      <w:pPr>
        <w:ind w:firstLine="640" w:firstLineChars="200"/>
        <w:jc w:val="left"/>
        <w:rPr>
          <w:rFonts w:ascii="Times New Roman" w:hAnsi="Times New Roman" w:eastAsia="仿宋_GB2312"/>
          <w:color w:val="auto"/>
          <w:sz w:val="32"/>
          <w:szCs w:val="32"/>
        </w:rPr>
      </w:pPr>
      <w:r>
        <w:rPr>
          <w:rFonts w:hint="eastAsia" w:ascii="Times New Roman" w:hAnsi="Times New Roman" w:eastAsia="仿宋_GB2312"/>
          <w:color w:val="auto"/>
          <w:sz w:val="32"/>
          <w:szCs w:val="32"/>
        </w:rPr>
        <w:t>10月24日13:00前各项目裁判员报到</w:t>
      </w:r>
    </w:p>
    <w:p>
      <w:pPr>
        <w:ind w:firstLine="640" w:firstLineChars="200"/>
        <w:jc w:val="left"/>
        <w:rPr>
          <w:rFonts w:ascii="Times New Roman" w:hAnsi="Times New Roman" w:eastAsia="仿宋_GB2312"/>
          <w:color w:val="auto"/>
          <w:sz w:val="32"/>
          <w:szCs w:val="32"/>
        </w:rPr>
      </w:pPr>
      <w:r>
        <w:rPr>
          <w:rFonts w:hint="eastAsia" w:ascii="Times New Roman" w:hAnsi="Times New Roman" w:eastAsia="仿宋_GB2312"/>
          <w:color w:val="auto"/>
          <w:sz w:val="32"/>
          <w:szCs w:val="32"/>
        </w:rPr>
        <w:t>10月25日12：00前各市领队、教练、选手报到</w:t>
      </w:r>
    </w:p>
    <w:p>
      <w:pPr>
        <w:spacing w:line="600" w:lineRule="exact"/>
        <w:ind w:firstLine="640" w:firstLineChars="200"/>
        <w:rPr>
          <w:rFonts w:ascii="楷体" w:hAnsi="楷体" w:eastAsia="楷体" w:cs="楷体"/>
          <w:color w:val="auto"/>
          <w:sz w:val="32"/>
          <w:szCs w:val="32"/>
        </w:rPr>
      </w:pPr>
      <w:r>
        <w:rPr>
          <w:rFonts w:hint="eastAsia" w:ascii="楷体" w:hAnsi="楷体" w:eastAsia="楷体" w:cs="楷体"/>
          <w:color w:val="auto"/>
          <w:sz w:val="32"/>
          <w:szCs w:val="32"/>
        </w:rPr>
        <w:t>（二）报到地点及联系人</w:t>
      </w:r>
    </w:p>
    <w:p>
      <w:pPr>
        <w:ind w:firstLine="640" w:firstLineChars="200"/>
        <w:jc w:val="left"/>
        <w:rPr>
          <w:rFonts w:ascii="Times New Roman" w:hAnsi="Times New Roman" w:eastAsia="仿宋_GB2312"/>
          <w:color w:val="auto"/>
          <w:sz w:val="32"/>
          <w:szCs w:val="32"/>
        </w:rPr>
      </w:pPr>
      <w:r>
        <w:rPr>
          <w:rFonts w:hint="eastAsia" w:ascii="Times New Roman" w:hAnsi="Times New Roman" w:eastAsia="仿宋_GB2312"/>
          <w:color w:val="auto"/>
          <w:sz w:val="32"/>
          <w:szCs w:val="32"/>
        </w:rPr>
        <w:t>酒店：金元大酒店</w:t>
      </w:r>
    </w:p>
    <w:p>
      <w:pPr>
        <w:ind w:firstLine="640" w:firstLineChars="200"/>
        <w:jc w:val="left"/>
        <w:rPr>
          <w:rFonts w:ascii="Times New Roman" w:hAnsi="Times New Roman" w:eastAsia="仿宋_GB2312"/>
          <w:color w:val="auto"/>
          <w:sz w:val="32"/>
          <w:szCs w:val="32"/>
        </w:rPr>
      </w:pPr>
      <w:r>
        <w:rPr>
          <w:rFonts w:hint="eastAsia" w:ascii="Times New Roman" w:hAnsi="Times New Roman" w:eastAsia="仿宋_GB2312"/>
          <w:color w:val="auto"/>
          <w:sz w:val="32"/>
          <w:szCs w:val="32"/>
        </w:rPr>
        <w:t>地址：大连经济技术开发区金马路143号</w:t>
      </w:r>
    </w:p>
    <w:p>
      <w:pPr>
        <w:ind w:firstLine="640" w:firstLineChars="200"/>
        <w:jc w:val="left"/>
        <w:rPr>
          <w:rFonts w:ascii="Times New Roman" w:hAnsi="Times New Roman" w:eastAsia="仿宋_GB2312"/>
          <w:color w:val="auto"/>
          <w:sz w:val="32"/>
          <w:szCs w:val="32"/>
        </w:rPr>
      </w:pPr>
      <w:r>
        <w:rPr>
          <w:rFonts w:hint="eastAsia" w:ascii="Times New Roman" w:hAnsi="Times New Roman" w:eastAsia="仿宋_GB2312"/>
          <w:color w:val="auto"/>
          <w:sz w:val="32"/>
          <w:szCs w:val="32"/>
        </w:rPr>
        <w:t>联系人：叶梦姣 13604289930</w:t>
      </w:r>
      <w:r>
        <w:rPr>
          <w:rFonts w:hint="eastAsia" w:ascii="Times New Roman" w:hAnsi="Times New Roman" w:eastAsia="仿宋_GB2312"/>
          <w:color w:val="auto"/>
          <w:sz w:val="32"/>
          <w:szCs w:val="32"/>
          <w:lang w:val="en-US" w:eastAsia="zh-CN"/>
        </w:rPr>
        <w:t xml:space="preserve">    </w:t>
      </w:r>
      <w:r>
        <w:rPr>
          <w:rFonts w:hint="eastAsia" w:ascii="Times New Roman" w:hAnsi="Times New Roman" w:eastAsia="仿宋_GB2312"/>
          <w:color w:val="auto"/>
          <w:sz w:val="32"/>
          <w:szCs w:val="32"/>
        </w:rPr>
        <w:t>矫曙光 15698887087</w:t>
      </w:r>
    </w:p>
    <w:p>
      <w:pPr>
        <w:ind w:firstLine="1920" w:firstLineChars="600"/>
        <w:jc w:val="left"/>
        <w:rPr>
          <w:rFonts w:ascii="Times New Roman" w:hAnsi="Times New Roman" w:eastAsia="仿宋_GB2312"/>
          <w:color w:val="auto"/>
          <w:sz w:val="32"/>
          <w:szCs w:val="32"/>
        </w:rPr>
      </w:pPr>
      <w:r>
        <w:rPr>
          <w:rFonts w:hint="eastAsia" w:ascii="Times New Roman" w:hAnsi="Times New Roman" w:eastAsia="仿宋_GB2312"/>
          <w:color w:val="auto"/>
          <w:sz w:val="32"/>
          <w:szCs w:val="32"/>
        </w:rPr>
        <w:t>王  垚 13387858570</w:t>
      </w:r>
      <w:r>
        <w:rPr>
          <w:rFonts w:hint="eastAsia" w:ascii="Times New Roman" w:hAnsi="Times New Roman" w:eastAsia="仿宋_GB2312"/>
          <w:color w:val="auto"/>
          <w:sz w:val="32"/>
          <w:szCs w:val="32"/>
          <w:lang w:val="en-US" w:eastAsia="zh-CN"/>
        </w:rPr>
        <w:t xml:space="preserve">    </w:t>
      </w:r>
      <w:r>
        <w:rPr>
          <w:rFonts w:hint="eastAsia" w:ascii="Times New Roman" w:hAnsi="Times New Roman" w:eastAsia="仿宋_GB2312"/>
          <w:color w:val="auto"/>
          <w:sz w:val="32"/>
          <w:szCs w:val="32"/>
        </w:rPr>
        <w:t>景弘博 18018973923</w:t>
      </w:r>
    </w:p>
    <w:p>
      <w:pPr>
        <w:ind w:firstLine="640" w:firstLineChars="200"/>
        <w:rPr>
          <w:rFonts w:ascii="楷体" w:hAnsi="楷体" w:eastAsia="楷体" w:cs="楷体"/>
          <w:bCs/>
          <w:color w:val="auto"/>
          <w:sz w:val="32"/>
          <w:szCs w:val="32"/>
        </w:rPr>
      </w:pPr>
      <w:r>
        <w:rPr>
          <w:rFonts w:hint="eastAsia" w:ascii="楷体" w:hAnsi="楷体" w:eastAsia="楷体" w:cs="楷体"/>
          <w:bCs/>
          <w:color w:val="auto"/>
          <w:sz w:val="32"/>
          <w:szCs w:val="32"/>
        </w:rPr>
        <w:t>（三）领队会、教练员技术答疑会</w:t>
      </w:r>
    </w:p>
    <w:p>
      <w:pPr>
        <w:ind w:firstLine="640" w:firstLineChars="200"/>
        <w:jc w:val="left"/>
        <w:rPr>
          <w:rFonts w:ascii="Times New Roman" w:hAnsi="Times New Roman" w:eastAsia="仿宋_GB2312"/>
          <w:color w:val="auto"/>
          <w:sz w:val="32"/>
          <w:szCs w:val="32"/>
        </w:rPr>
      </w:pPr>
      <w:r>
        <w:rPr>
          <w:rFonts w:hint="eastAsia" w:ascii="Times New Roman" w:hAnsi="Times New Roman" w:eastAsia="仿宋_GB2312"/>
          <w:color w:val="auto"/>
          <w:sz w:val="32"/>
          <w:szCs w:val="32"/>
        </w:rPr>
        <w:t>时间：10月25日13：00—14：00</w:t>
      </w:r>
    </w:p>
    <w:p>
      <w:pPr>
        <w:ind w:firstLine="640" w:firstLineChars="200"/>
        <w:jc w:val="left"/>
        <w:rPr>
          <w:rFonts w:ascii="Times New Roman" w:hAnsi="Times New Roman" w:eastAsia="仿宋_GB2312"/>
          <w:color w:val="auto"/>
          <w:sz w:val="32"/>
          <w:szCs w:val="32"/>
        </w:rPr>
      </w:pPr>
      <w:r>
        <w:rPr>
          <w:rFonts w:hint="eastAsia" w:ascii="Times New Roman" w:hAnsi="Times New Roman" w:eastAsia="仿宋_GB2312"/>
          <w:color w:val="auto"/>
          <w:sz w:val="32"/>
          <w:szCs w:val="32"/>
        </w:rPr>
        <w:t>地点：金元大酒店一楼祥和厅</w:t>
      </w:r>
    </w:p>
    <w:p>
      <w:pPr>
        <w:spacing w:line="600" w:lineRule="exact"/>
        <w:ind w:firstLine="627" w:firstLineChars="196"/>
        <w:rPr>
          <w:rFonts w:ascii="楷体" w:hAnsi="楷体" w:eastAsia="楷体" w:cs="楷体"/>
          <w:color w:val="auto"/>
          <w:sz w:val="32"/>
          <w:szCs w:val="32"/>
        </w:rPr>
      </w:pPr>
      <w:r>
        <w:rPr>
          <w:rFonts w:hint="eastAsia" w:ascii="楷体" w:hAnsi="楷体" w:eastAsia="楷体" w:cs="楷体"/>
          <w:color w:val="auto"/>
          <w:sz w:val="32"/>
          <w:szCs w:val="32"/>
        </w:rPr>
        <w:t>（四）选手熟悉赛场及交验工具</w:t>
      </w:r>
    </w:p>
    <w:p>
      <w:pPr>
        <w:ind w:firstLine="645"/>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时间：</w:t>
      </w:r>
      <w:r>
        <w:rPr>
          <w:rFonts w:hint="eastAsia" w:ascii="Times New Roman" w:hAnsi="Times New Roman" w:eastAsia="仿宋_GB2312"/>
          <w:color w:val="auto"/>
          <w:sz w:val="32"/>
          <w:szCs w:val="32"/>
        </w:rPr>
        <w:t>10月25日</w:t>
      </w:r>
      <w:r>
        <w:rPr>
          <w:rFonts w:hint="eastAsia" w:ascii="仿宋_GB2312" w:hAnsi="仿宋_GB2312" w:eastAsia="仿宋_GB2312" w:cs="仿宋_GB2312"/>
          <w:color w:val="auto"/>
          <w:sz w:val="32"/>
          <w:szCs w:val="32"/>
        </w:rPr>
        <w:t>14：00乘车前往各自赛场</w:t>
      </w:r>
    </w:p>
    <w:p>
      <w:pPr>
        <w:ind w:firstLine="645"/>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地点：</w:t>
      </w:r>
      <w:r>
        <w:rPr>
          <w:rFonts w:hint="eastAsia" w:ascii="Times New Roman" w:hAnsi="Times New Roman" w:eastAsia="仿宋_GB2312"/>
          <w:color w:val="auto"/>
          <w:sz w:val="32"/>
          <w:szCs w:val="32"/>
        </w:rPr>
        <w:t>通用技术集团大连机床有限责任公司、</w:t>
      </w:r>
      <w:r>
        <w:rPr>
          <w:rFonts w:hint="eastAsia" w:ascii="仿宋_GB2312" w:hAnsi="仿宋_GB2312" w:eastAsia="仿宋_GB2312" w:cs="仿宋_GB2312"/>
          <w:color w:val="auto"/>
          <w:sz w:val="32"/>
          <w:szCs w:val="32"/>
        </w:rPr>
        <w:t>大连市技师学院</w:t>
      </w:r>
    </w:p>
    <w:p>
      <w:pPr>
        <w:numPr>
          <w:ilvl w:val="0"/>
          <w:numId w:val="1"/>
        </w:numPr>
        <w:ind w:firstLine="645"/>
        <w:rPr>
          <w:rFonts w:ascii="楷体" w:hAnsi="楷体" w:eastAsia="楷体" w:cs="楷体"/>
          <w:bCs/>
          <w:color w:val="auto"/>
          <w:sz w:val="32"/>
          <w:szCs w:val="32"/>
        </w:rPr>
      </w:pPr>
      <w:r>
        <w:rPr>
          <w:rFonts w:hint="eastAsia" w:ascii="楷体" w:hAnsi="楷体" w:eastAsia="楷体" w:cs="楷体"/>
          <w:bCs/>
          <w:color w:val="auto"/>
          <w:sz w:val="32"/>
          <w:szCs w:val="32"/>
        </w:rPr>
        <w:t>决赛实操比赛</w:t>
      </w:r>
    </w:p>
    <w:p>
      <w:pPr>
        <w:ind w:firstLine="645"/>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2020年10月26-27日，具体比赛时间以各赛项抽签为准。</w:t>
      </w:r>
    </w:p>
    <w:p>
      <w:pPr>
        <w:spacing w:line="600" w:lineRule="exact"/>
        <w:ind w:firstLine="640" w:firstLineChars="200"/>
        <w:rPr>
          <w:rFonts w:ascii="黑体" w:hAnsi="黑体" w:eastAsia="黑体" w:cs="黑体"/>
          <w:bCs/>
          <w:color w:val="auto"/>
          <w:sz w:val="32"/>
          <w:szCs w:val="32"/>
        </w:rPr>
      </w:pPr>
      <w:r>
        <w:rPr>
          <w:rFonts w:hint="eastAsia" w:ascii="黑体" w:hAnsi="黑体" w:eastAsia="黑体" w:cs="黑体"/>
          <w:bCs/>
          <w:color w:val="auto"/>
          <w:sz w:val="32"/>
          <w:szCs w:val="32"/>
        </w:rPr>
        <w:t>三、其他事项</w:t>
      </w:r>
    </w:p>
    <w:p>
      <w:pPr>
        <w:spacing w:line="560" w:lineRule="exact"/>
        <w:ind w:firstLine="752" w:firstLineChars="235"/>
        <w:rPr>
          <w:rFonts w:ascii="仿宋" w:hAnsi="仿宋" w:eastAsia="仿宋" w:cs="仿宋"/>
          <w:color w:val="auto"/>
          <w:sz w:val="32"/>
          <w:szCs w:val="32"/>
        </w:rPr>
      </w:pPr>
      <w:r>
        <w:rPr>
          <w:rFonts w:hint="eastAsia" w:ascii="仿宋" w:hAnsi="仿宋" w:eastAsia="仿宋" w:cs="仿宋"/>
          <w:color w:val="auto"/>
          <w:sz w:val="32"/>
          <w:szCs w:val="32"/>
        </w:rPr>
        <w:t>1、请各代表队选手带好身份证，报到时要核对选手信息。</w:t>
      </w:r>
    </w:p>
    <w:p>
      <w:pPr>
        <w:spacing w:line="560" w:lineRule="exact"/>
        <w:ind w:firstLine="752" w:firstLineChars="235"/>
        <w:rPr>
          <w:rFonts w:ascii="仿宋" w:hAnsi="仿宋" w:eastAsia="仿宋" w:cs="仿宋"/>
          <w:color w:val="auto"/>
          <w:sz w:val="32"/>
          <w:szCs w:val="32"/>
        </w:rPr>
      </w:pPr>
      <w:r>
        <w:rPr>
          <w:rFonts w:hint="eastAsia" w:ascii="仿宋" w:hAnsi="仿宋" w:eastAsia="仿宋" w:cs="仿宋"/>
          <w:color w:val="auto"/>
          <w:sz w:val="32"/>
          <w:szCs w:val="32"/>
        </w:rPr>
        <w:t>2、请各代表队仔细认真阅读大赛技术资料和文件，带好需要自带的工量具和物品。</w:t>
      </w:r>
    </w:p>
    <w:p>
      <w:pPr>
        <w:spacing w:line="560" w:lineRule="exact"/>
        <w:ind w:firstLine="752" w:firstLineChars="235"/>
        <w:rPr>
          <w:rFonts w:ascii="仿宋" w:hAnsi="仿宋" w:eastAsia="仿宋" w:cs="仿宋"/>
          <w:color w:val="auto"/>
          <w:sz w:val="32"/>
          <w:szCs w:val="32"/>
        </w:rPr>
      </w:pPr>
      <w:r>
        <w:rPr>
          <w:rFonts w:hint="eastAsia" w:ascii="仿宋" w:hAnsi="仿宋" w:eastAsia="仿宋" w:cs="仿宋"/>
          <w:color w:val="auto"/>
          <w:sz w:val="32"/>
          <w:szCs w:val="32"/>
        </w:rPr>
        <w:t>3、请各代表队认真做好安全教育，确保参赛期间人身和财务等安全。在比赛过程中，要遵从现场执裁人员安排，遵守安全操作规范。</w:t>
      </w:r>
    </w:p>
    <w:p>
      <w:pPr>
        <w:pStyle w:val="2"/>
        <w:adjustRightInd w:val="0"/>
        <w:snapToGrid w:val="0"/>
        <w:spacing w:after="0"/>
        <w:ind w:firstLine="640"/>
        <w:rPr>
          <w:rFonts w:ascii="仿宋" w:hAnsi="仿宋" w:eastAsia="仿宋" w:cs="仿宋"/>
          <w:color w:val="auto"/>
          <w:szCs w:val="32"/>
        </w:rPr>
      </w:pPr>
      <w:r>
        <w:rPr>
          <w:rFonts w:hint="eastAsia" w:ascii="仿宋" w:hAnsi="仿宋" w:eastAsia="仿宋" w:cs="仿宋"/>
          <w:color w:val="auto"/>
          <w:szCs w:val="32"/>
        </w:rPr>
        <w:t>4、防疫要求：</w:t>
      </w:r>
    </w:p>
    <w:p>
      <w:pPr>
        <w:pStyle w:val="2"/>
        <w:adjustRightInd w:val="0"/>
        <w:snapToGrid w:val="0"/>
        <w:spacing w:after="0"/>
        <w:ind w:firstLine="320" w:firstLineChars="100"/>
        <w:rPr>
          <w:rFonts w:ascii="Times New Roman" w:hAnsi="Times New Roman"/>
          <w:color w:val="auto"/>
        </w:rPr>
      </w:pPr>
      <w:r>
        <w:rPr>
          <w:rFonts w:hint="eastAsia" w:ascii="Times New Roman" w:hAnsi="Times New Roman"/>
          <w:color w:val="auto"/>
        </w:rPr>
        <w:t>（1）</w:t>
      </w:r>
      <w:r>
        <w:rPr>
          <w:rFonts w:ascii="Times New Roman" w:hAnsi="Times New Roman"/>
          <w:color w:val="auto"/>
        </w:rPr>
        <w:t>请各代表队及各有关单位对所有参加大赛人员进行体温检测和健康状况监测，确保抵达</w:t>
      </w:r>
      <w:r>
        <w:rPr>
          <w:rFonts w:hint="eastAsia" w:ascii="Times New Roman" w:hAnsi="Times New Roman"/>
          <w:color w:val="auto"/>
        </w:rPr>
        <w:t>大连</w:t>
      </w:r>
      <w:r>
        <w:rPr>
          <w:rFonts w:ascii="Times New Roman" w:hAnsi="Times New Roman"/>
          <w:color w:val="auto"/>
        </w:rPr>
        <w:t>前14天内体温正常。</w:t>
      </w:r>
    </w:p>
    <w:p>
      <w:pPr>
        <w:pStyle w:val="2"/>
        <w:adjustRightInd w:val="0"/>
        <w:snapToGrid w:val="0"/>
        <w:spacing w:after="0"/>
        <w:ind w:firstLine="320" w:firstLineChars="100"/>
        <w:rPr>
          <w:rFonts w:ascii="Times New Roman" w:hAnsi="Times New Roman"/>
          <w:color w:val="auto"/>
        </w:rPr>
      </w:pPr>
      <w:r>
        <w:rPr>
          <w:rFonts w:hint="eastAsia" w:ascii="Times New Roman" w:hAnsi="Times New Roman"/>
          <w:color w:val="auto"/>
        </w:rPr>
        <w:t>（2）</w:t>
      </w:r>
      <w:r>
        <w:rPr>
          <w:rFonts w:ascii="Times New Roman" w:hAnsi="Times New Roman"/>
          <w:color w:val="auto"/>
        </w:rPr>
        <w:t>请各代表队及有关单位所有参加大赛人员出发前自行查验行程卡。中、高风险区人员及具有14日内中高风险区旅行史人员，不得赴</w:t>
      </w:r>
      <w:r>
        <w:rPr>
          <w:rFonts w:hint="eastAsia" w:ascii="Times New Roman" w:hAnsi="Times New Roman"/>
          <w:color w:val="auto"/>
        </w:rPr>
        <w:t>大连</w:t>
      </w:r>
      <w:r>
        <w:rPr>
          <w:rFonts w:ascii="Times New Roman" w:hAnsi="Times New Roman"/>
          <w:color w:val="auto"/>
        </w:rPr>
        <w:t>参赛。</w:t>
      </w:r>
    </w:p>
    <w:p>
      <w:pPr>
        <w:pStyle w:val="2"/>
        <w:adjustRightInd w:val="0"/>
        <w:snapToGrid w:val="0"/>
        <w:spacing w:after="0"/>
        <w:ind w:firstLine="320" w:firstLineChars="100"/>
        <w:rPr>
          <w:rFonts w:ascii="Times New Roman" w:hAnsi="Times New Roman"/>
          <w:color w:val="auto"/>
        </w:rPr>
      </w:pPr>
      <w:r>
        <w:rPr>
          <w:rFonts w:hint="eastAsia" w:ascii="Times New Roman" w:hAnsi="Times New Roman"/>
          <w:color w:val="auto"/>
        </w:rPr>
        <w:t>（3）</w:t>
      </w:r>
      <w:r>
        <w:rPr>
          <w:rFonts w:ascii="Times New Roman" w:hAnsi="Times New Roman"/>
          <w:color w:val="auto"/>
        </w:rPr>
        <w:t>请各代表队及各有关单位高度重视疫情防控工作</w:t>
      </w:r>
      <w:r>
        <w:rPr>
          <w:rFonts w:hint="eastAsia" w:ascii="Times New Roman" w:hAnsi="Times New Roman"/>
          <w:color w:val="auto"/>
        </w:rPr>
        <w:t>，</w:t>
      </w:r>
      <w:r>
        <w:rPr>
          <w:rFonts w:ascii="Times New Roman" w:hAnsi="Times New Roman"/>
          <w:color w:val="auto"/>
        </w:rPr>
        <w:t>所有参加大赛人员持健康通行码绿码，接受体温检测，体温低于37.3</w:t>
      </w:r>
      <w:r>
        <w:rPr>
          <w:rFonts w:hint="eastAsia" w:ascii="Times New Roman" w:hAnsi="Times New Roman"/>
          <w:color w:val="auto"/>
        </w:rPr>
        <w:t>℃</w:t>
      </w:r>
      <w:r>
        <w:rPr>
          <w:rFonts w:ascii="Times New Roman" w:hAnsi="Times New Roman"/>
          <w:color w:val="auto"/>
        </w:rPr>
        <w:t>方可入场。在测温正常且做好个人防护前提下可有序流动。进入密闭会场时，需佩戴普通医用口罩。</w:t>
      </w:r>
    </w:p>
    <w:p>
      <w:pPr>
        <w:pStyle w:val="2"/>
        <w:adjustRightInd w:val="0"/>
        <w:snapToGrid w:val="0"/>
        <w:spacing w:after="0"/>
        <w:ind w:firstLine="320" w:firstLineChars="100"/>
        <w:rPr>
          <w:rFonts w:ascii="Times New Roman" w:hAnsi="Times New Roman"/>
          <w:color w:val="auto"/>
        </w:rPr>
      </w:pPr>
      <w:r>
        <w:rPr>
          <w:rFonts w:hint="eastAsia" w:ascii="Times New Roman" w:hAnsi="Times New Roman"/>
          <w:color w:val="auto"/>
          <w:szCs w:val="32"/>
        </w:rPr>
        <w:t>通用技术集团大连机床有限责任公司、</w:t>
      </w:r>
      <w:r>
        <w:rPr>
          <w:rFonts w:hint="eastAsia" w:ascii="Times New Roman" w:hAnsi="Times New Roman"/>
          <w:color w:val="auto"/>
        </w:rPr>
        <w:t>大连市技师学院入门时需要出示胸牌、</w:t>
      </w:r>
      <w:r>
        <w:rPr>
          <w:rFonts w:ascii="Times New Roman" w:hAnsi="Times New Roman"/>
          <w:color w:val="auto"/>
        </w:rPr>
        <w:t>健康通行码绿码</w:t>
      </w:r>
      <w:r>
        <w:rPr>
          <w:rFonts w:hint="eastAsia" w:ascii="Times New Roman" w:hAnsi="Times New Roman"/>
          <w:color w:val="auto"/>
        </w:rPr>
        <w:t>、身份证。</w:t>
      </w:r>
    </w:p>
    <w:p>
      <w:pPr>
        <w:spacing w:line="560" w:lineRule="exact"/>
        <w:ind w:firstLine="640" w:firstLineChars="200"/>
        <w:rPr>
          <w:rFonts w:ascii="黑体" w:hAnsi="黑体" w:eastAsia="黑体" w:cs="黑体"/>
          <w:bCs/>
          <w:color w:val="auto"/>
          <w:sz w:val="32"/>
          <w:szCs w:val="32"/>
        </w:rPr>
      </w:pPr>
      <w:r>
        <w:rPr>
          <w:rFonts w:hint="eastAsia" w:ascii="黑体" w:hAnsi="黑体" w:eastAsia="黑体" w:cs="黑体"/>
          <w:bCs/>
          <w:color w:val="auto"/>
          <w:sz w:val="32"/>
          <w:szCs w:val="32"/>
        </w:rPr>
        <w:t>四、乘车路线</w:t>
      </w:r>
    </w:p>
    <w:p>
      <w:pPr>
        <w:spacing w:line="560" w:lineRule="exact"/>
        <w:ind w:firstLine="643" w:firstLineChars="200"/>
        <w:rPr>
          <w:rFonts w:ascii="Times New Roman" w:hAnsi="Times New Roman" w:eastAsia="仿宋_GB2312"/>
          <w:b/>
          <w:color w:val="auto"/>
          <w:sz w:val="32"/>
        </w:rPr>
      </w:pPr>
      <w:r>
        <w:rPr>
          <w:rFonts w:hint="eastAsia" w:ascii="Times New Roman" w:hAnsi="Times New Roman" w:eastAsia="仿宋_GB2312"/>
          <w:b/>
          <w:color w:val="auto"/>
          <w:sz w:val="32"/>
        </w:rPr>
        <w:t>金元大酒店</w:t>
      </w:r>
    </w:p>
    <w:p>
      <w:pPr>
        <w:ind w:firstLine="640" w:firstLineChars="200"/>
        <w:jc w:val="left"/>
        <w:rPr>
          <w:rFonts w:ascii="Times New Roman" w:hAnsi="Times New Roman" w:eastAsia="仿宋_GB2312"/>
          <w:color w:val="auto"/>
          <w:sz w:val="32"/>
        </w:rPr>
      </w:pPr>
      <w:r>
        <w:rPr>
          <w:rFonts w:hint="eastAsia" w:ascii="Times New Roman" w:hAnsi="Times New Roman" w:eastAsia="仿宋_GB2312"/>
          <w:color w:val="auto"/>
          <w:sz w:val="32"/>
        </w:rPr>
        <w:t>地址：大连经济技术开发区金马路143号</w:t>
      </w:r>
    </w:p>
    <w:p>
      <w:pPr>
        <w:pStyle w:val="2"/>
        <w:ind w:firstLine="640"/>
        <w:rPr>
          <w:rFonts w:ascii="Times New Roman" w:hAnsi="Times New Roman"/>
          <w:color w:val="auto"/>
        </w:rPr>
      </w:pPr>
      <w:r>
        <w:rPr>
          <w:rFonts w:hint="eastAsia" w:ascii="Times New Roman" w:hAnsi="Times New Roman"/>
          <w:color w:val="auto"/>
        </w:rPr>
        <w:t>自驾：鹤大高速在开发区口下高速</w:t>
      </w:r>
    </w:p>
    <w:p>
      <w:pPr>
        <w:pStyle w:val="2"/>
        <w:ind w:firstLine="640"/>
        <w:rPr>
          <w:rFonts w:ascii="Times New Roman" w:hAnsi="Times New Roman"/>
          <w:color w:val="auto"/>
        </w:rPr>
      </w:pPr>
      <w:r>
        <w:rPr>
          <w:rFonts w:hint="eastAsia" w:ascii="Times New Roman" w:hAnsi="Times New Roman"/>
          <w:color w:val="auto"/>
        </w:rPr>
        <w:t>公共交通：周水子机场：（乘出租车到金元大酒店约80-100元） ；大连市内，乘710路公交到香炉礁站，换乘快轨3号线到开发区站，出站路对面十字路口可见金元大酒店；或乘908路公交车到远洋自然站，换乘2001路公交到银帆宾馆站，下车路对面可见金元大酒店。大连北站：南广场乘2001路公交车（大连-开发区）到银帆宾馆站下，路对面十字路口可见金元大酒店；乘出租车约50元。大连火车站：乘快轨3号线到开发区站下（同前）。也可乘2001路（大连-开发区）到银帆宾馆站下。乘出租车约80元。</w:t>
      </w:r>
    </w:p>
    <w:p>
      <w:pPr>
        <w:pStyle w:val="2"/>
        <w:ind w:firstLine="640"/>
        <w:rPr>
          <w:rFonts w:ascii="Times New Roman" w:hAnsi="Times New Roman"/>
          <w:color w:val="auto"/>
        </w:rPr>
      </w:pPr>
      <w:r>
        <w:rPr>
          <w:rFonts w:hint="eastAsia" w:ascii="Times New Roman" w:hAnsi="Times New Roman"/>
          <w:color w:val="auto"/>
        </w:rPr>
        <w:t>联系人：张经理         手机：</w:t>
      </w:r>
      <w:r>
        <w:rPr>
          <w:rFonts w:ascii="Times New Roman" w:hAnsi="Times New Roman"/>
          <w:color w:val="auto"/>
        </w:rPr>
        <w:t>13591109599</w:t>
      </w:r>
    </w:p>
    <w:p>
      <w:pPr>
        <w:spacing w:line="560" w:lineRule="exact"/>
        <w:ind w:firstLine="643" w:firstLineChars="200"/>
        <w:rPr>
          <w:rFonts w:ascii="Times New Roman" w:hAnsi="Times New Roman" w:eastAsia="仿宋_GB2312"/>
          <w:b/>
          <w:color w:val="auto"/>
          <w:sz w:val="32"/>
        </w:rPr>
      </w:pPr>
      <w:r>
        <w:rPr>
          <w:rFonts w:hint="eastAsia" w:ascii="Times New Roman" w:hAnsi="Times New Roman" w:eastAsia="仿宋_GB2312"/>
          <w:b/>
          <w:color w:val="auto"/>
          <w:sz w:val="32"/>
        </w:rPr>
        <w:t>通用技术集团大连机床有限责任公司</w:t>
      </w:r>
    </w:p>
    <w:p>
      <w:pPr>
        <w:spacing w:line="560" w:lineRule="exact"/>
        <w:ind w:firstLine="640" w:firstLineChars="200"/>
        <w:rPr>
          <w:rFonts w:ascii="Times New Roman" w:hAnsi="Times New Roman" w:eastAsia="仿宋_GB2312"/>
          <w:color w:val="auto"/>
          <w:sz w:val="32"/>
        </w:rPr>
      </w:pPr>
      <w:r>
        <w:rPr>
          <w:rFonts w:hint="eastAsia" w:ascii="Times New Roman" w:hAnsi="Times New Roman" w:eastAsia="仿宋_GB2312"/>
          <w:color w:val="auto"/>
          <w:sz w:val="32"/>
        </w:rPr>
        <w:t>地址：大连市开发区辽河东路100号</w:t>
      </w:r>
    </w:p>
    <w:p>
      <w:pPr>
        <w:spacing w:line="560" w:lineRule="exact"/>
        <w:ind w:firstLine="640" w:firstLineChars="200"/>
        <w:rPr>
          <w:rFonts w:ascii="Times New Roman" w:hAnsi="Times New Roman" w:eastAsia="仿宋_GB2312"/>
          <w:color w:val="auto"/>
          <w:sz w:val="32"/>
        </w:rPr>
      </w:pPr>
      <w:r>
        <w:rPr>
          <w:rFonts w:hint="eastAsia" w:ascii="Times New Roman" w:hAnsi="Times New Roman" w:eastAsia="仿宋_GB2312"/>
          <w:color w:val="auto"/>
          <w:sz w:val="32"/>
        </w:rPr>
        <w:t>自驾：丹大高速在董家沟口或大窑湾口下高速</w:t>
      </w:r>
    </w:p>
    <w:p>
      <w:pPr>
        <w:spacing w:line="560" w:lineRule="exact"/>
        <w:ind w:firstLine="640" w:firstLineChars="200"/>
        <w:rPr>
          <w:rFonts w:ascii="Times New Roman" w:hAnsi="Times New Roman" w:eastAsia="仿宋_GB2312"/>
          <w:color w:val="auto"/>
          <w:sz w:val="32"/>
        </w:rPr>
      </w:pPr>
      <w:r>
        <w:rPr>
          <w:rFonts w:hint="eastAsia" w:ascii="Times New Roman" w:hAnsi="Times New Roman" w:eastAsia="仿宋_GB2312"/>
          <w:color w:val="auto"/>
          <w:sz w:val="32"/>
        </w:rPr>
        <w:t>公共交通：乘坐快轨3号线在小窑湾站下车，轻轨站对面</w:t>
      </w:r>
    </w:p>
    <w:p>
      <w:pPr>
        <w:spacing w:line="560" w:lineRule="exact"/>
        <w:ind w:firstLine="640" w:firstLineChars="200"/>
        <w:rPr>
          <w:rFonts w:ascii="Times New Roman" w:hAnsi="Times New Roman" w:eastAsia="仿宋_GB2312"/>
          <w:color w:val="auto"/>
          <w:sz w:val="32"/>
        </w:rPr>
      </w:pPr>
      <w:r>
        <w:rPr>
          <w:rFonts w:hint="eastAsia" w:ascii="Times New Roman" w:hAnsi="Times New Roman" w:eastAsia="仿宋_GB2312"/>
          <w:color w:val="auto"/>
          <w:sz w:val="32"/>
        </w:rPr>
        <w:t>联系人：孙源男          手机：13478738991</w:t>
      </w:r>
    </w:p>
    <w:p>
      <w:pPr>
        <w:spacing w:line="560" w:lineRule="exact"/>
        <w:ind w:firstLine="643" w:firstLineChars="200"/>
        <w:rPr>
          <w:rFonts w:ascii="Times New Roman" w:hAnsi="Times New Roman" w:eastAsia="仿宋_GB2312"/>
          <w:b/>
          <w:color w:val="auto"/>
          <w:sz w:val="32"/>
        </w:rPr>
      </w:pPr>
      <w:r>
        <w:rPr>
          <w:rFonts w:hint="eastAsia" w:ascii="Times New Roman" w:hAnsi="Times New Roman" w:eastAsia="仿宋_GB2312"/>
          <w:b/>
          <w:color w:val="auto"/>
          <w:sz w:val="32"/>
        </w:rPr>
        <w:t>大连市技师学院</w:t>
      </w:r>
    </w:p>
    <w:p>
      <w:pPr>
        <w:ind w:firstLine="640" w:firstLineChars="200"/>
        <w:jc w:val="left"/>
        <w:rPr>
          <w:rFonts w:ascii="Times New Roman" w:hAnsi="Times New Roman" w:eastAsia="仿宋_GB2312"/>
          <w:color w:val="auto"/>
          <w:sz w:val="32"/>
        </w:rPr>
      </w:pPr>
      <w:r>
        <w:rPr>
          <w:rFonts w:hint="eastAsia" w:ascii="Times New Roman" w:hAnsi="Times New Roman" w:eastAsia="仿宋_GB2312"/>
          <w:color w:val="auto"/>
          <w:sz w:val="32"/>
        </w:rPr>
        <w:t>地址：大连市金州新区拥政街道永安大街18号</w:t>
      </w:r>
    </w:p>
    <w:p>
      <w:pPr>
        <w:ind w:left="638" w:leftChars="304"/>
        <w:rPr>
          <w:rFonts w:ascii="Times New Roman" w:hAnsi="Times New Roman" w:eastAsia="仿宋_GB2312"/>
          <w:color w:val="auto"/>
          <w:sz w:val="32"/>
        </w:rPr>
      </w:pPr>
      <w:r>
        <w:rPr>
          <w:rFonts w:hint="eastAsia" w:ascii="Times New Roman" w:hAnsi="Times New Roman" w:eastAsia="仿宋_GB2312"/>
          <w:color w:val="auto"/>
          <w:sz w:val="32"/>
        </w:rPr>
        <w:t>自驾：鹤大高速在大连市金州高速出口口下高速，出金州高速后第一个红绿灯路口左转进入国防路，途经国防路、龙山路、夏金线、永安大街，至大连市技师学院。（出高速后全程大概35分钟，具体路况请及时查看手机地图导航）</w:t>
      </w:r>
    </w:p>
    <w:p>
      <w:pPr>
        <w:ind w:left="638" w:leftChars="304"/>
        <w:rPr>
          <w:rFonts w:ascii="Times New Roman" w:hAnsi="Times New Roman" w:eastAsia="仿宋_GB2312"/>
          <w:color w:val="auto"/>
          <w:sz w:val="32"/>
        </w:rPr>
      </w:pPr>
      <w:r>
        <w:rPr>
          <w:rFonts w:hint="eastAsia" w:ascii="Times New Roman" w:hAnsi="Times New Roman" w:eastAsia="仿宋_GB2312"/>
          <w:color w:val="auto"/>
          <w:sz w:val="32"/>
        </w:rPr>
        <w:t>公共交通：乘坐高铁到大连北站下车，从南出口步行637米（9分钟）乘坐2004路公交车（金州中心汽车站方向）沿途坐21站大约44分钟，在八一路下车，再转乘金州103路加车公交车（九苑小区方向）沿途坐6站，在高级中学站下车后，向西步行757米（10分钟），至大连市技师学院。</w:t>
      </w:r>
    </w:p>
    <w:p>
      <w:pPr>
        <w:ind w:firstLine="640" w:firstLineChars="200"/>
        <w:rPr>
          <w:rFonts w:ascii="Times New Roman" w:hAnsi="Times New Roman" w:eastAsia="仿宋_GB2312"/>
          <w:color w:val="auto"/>
          <w:sz w:val="32"/>
        </w:rPr>
      </w:pPr>
      <w:r>
        <w:rPr>
          <w:rFonts w:hint="eastAsia" w:ascii="Times New Roman" w:hAnsi="Times New Roman" w:eastAsia="仿宋_GB2312"/>
          <w:color w:val="auto"/>
          <w:sz w:val="32"/>
        </w:rPr>
        <w:t>联系人：李秀艳        手机：15841178408</w:t>
      </w:r>
    </w:p>
    <w:p>
      <w:pPr>
        <w:ind w:firstLine="645"/>
        <w:jc w:val="center"/>
        <w:rPr>
          <w:rFonts w:hint="eastAsia" w:ascii="Times New Roman" w:hAnsi="Times New Roman" w:eastAsia="仿宋_GB2312"/>
          <w:color w:val="auto"/>
          <w:sz w:val="32"/>
        </w:rPr>
      </w:pPr>
    </w:p>
    <w:p>
      <w:pPr>
        <w:pStyle w:val="2"/>
        <w:rPr>
          <w:rFonts w:hint="eastAsia" w:ascii="Times New Roman" w:hAnsi="Times New Roman" w:eastAsia="仿宋_GB2312"/>
          <w:color w:val="auto"/>
          <w:sz w:val="32"/>
        </w:rPr>
      </w:pPr>
    </w:p>
    <w:p>
      <w:pPr>
        <w:ind w:firstLine="645"/>
        <w:jc w:val="center"/>
        <w:rPr>
          <w:rFonts w:ascii="Times New Roman" w:hAnsi="Times New Roman" w:eastAsia="仿宋_GB2312"/>
          <w:color w:val="auto"/>
          <w:sz w:val="32"/>
        </w:rPr>
      </w:pPr>
      <w:r>
        <w:rPr>
          <w:rFonts w:hint="eastAsia" w:ascii="Times New Roman" w:hAnsi="Times New Roman" w:eastAsia="仿宋_GB2312"/>
          <w:color w:val="auto"/>
          <w:sz w:val="32"/>
        </w:rPr>
        <w:t xml:space="preserve">    辽宁省“技师杯”职业技能竞赛组织委员会技术组</w:t>
      </w:r>
    </w:p>
    <w:p>
      <w:pPr>
        <w:ind w:firstLine="645"/>
        <w:jc w:val="center"/>
        <w:rPr>
          <w:rFonts w:ascii="Times New Roman" w:hAnsi="Times New Roman" w:eastAsia="仿宋_GB2312"/>
          <w:color w:val="auto"/>
          <w:sz w:val="32"/>
        </w:rPr>
      </w:pPr>
      <w:r>
        <w:rPr>
          <w:rFonts w:hint="eastAsia" w:ascii="Times New Roman" w:hAnsi="Times New Roman" w:eastAsia="仿宋_GB2312"/>
          <w:color w:val="auto"/>
          <w:sz w:val="32"/>
        </w:rPr>
        <w:t xml:space="preserve">      （辽宁省人事考试中心代章）</w:t>
      </w:r>
    </w:p>
    <w:p>
      <w:pPr>
        <w:widowControl/>
        <w:ind w:firstLine="3840" w:firstLineChars="1200"/>
        <w:rPr>
          <w:rFonts w:ascii="Times New Roman" w:hAnsi="Times New Roman" w:eastAsia="仿宋_GB2312"/>
          <w:color w:val="auto"/>
          <w:sz w:val="32"/>
        </w:rPr>
      </w:pPr>
      <w:r>
        <w:rPr>
          <w:rFonts w:hint="eastAsia" w:ascii="Times New Roman" w:hAnsi="Times New Roman" w:eastAsia="仿宋_GB2312"/>
          <w:color w:val="auto"/>
          <w:sz w:val="32"/>
        </w:rPr>
        <w:t>2020年10月15日</w:t>
      </w:r>
    </w:p>
    <w:sectPr>
      <w:pgSz w:w="11906" w:h="16838"/>
      <w:pgMar w:top="1587" w:right="1474" w:bottom="1474"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E312CE"/>
    <w:multiLevelType w:val="singleLevel"/>
    <w:tmpl w:val="37E312CE"/>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835AD"/>
    <w:rsid w:val="00055C28"/>
    <w:rsid w:val="000906AC"/>
    <w:rsid w:val="00091EC0"/>
    <w:rsid w:val="00093EFA"/>
    <w:rsid w:val="000A27EC"/>
    <w:rsid w:val="000B5443"/>
    <w:rsid w:val="000D125C"/>
    <w:rsid w:val="000E5C20"/>
    <w:rsid w:val="000F018F"/>
    <w:rsid w:val="00123409"/>
    <w:rsid w:val="00135166"/>
    <w:rsid w:val="001747FD"/>
    <w:rsid w:val="00185E5A"/>
    <w:rsid w:val="001D0113"/>
    <w:rsid w:val="001D7170"/>
    <w:rsid w:val="001F7ACF"/>
    <w:rsid w:val="0020182D"/>
    <w:rsid w:val="00241ECD"/>
    <w:rsid w:val="00253FAE"/>
    <w:rsid w:val="002748DA"/>
    <w:rsid w:val="002849EE"/>
    <w:rsid w:val="002924A3"/>
    <w:rsid w:val="002E69D8"/>
    <w:rsid w:val="002F400A"/>
    <w:rsid w:val="002F4CEB"/>
    <w:rsid w:val="003060A1"/>
    <w:rsid w:val="00325EB2"/>
    <w:rsid w:val="00335207"/>
    <w:rsid w:val="003367F3"/>
    <w:rsid w:val="00353DC8"/>
    <w:rsid w:val="00385C6C"/>
    <w:rsid w:val="0039316D"/>
    <w:rsid w:val="003A7649"/>
    <w:rsid w:val="003B1EFF"/>
    <w:rsid w:val="003B5B34"/>
    <w:rsid w:val="00417F4E"/>
    <w:rsid w:val="00470AD7"/>
    <w:rsid w:val="004746CB"/>
    <w:rsid w:val="0048251F"/>
    <w:rsid w:val="004A4DB5"/>
    <w:rsid w:val="004D79E2"/>
    <w:rsid w:val="004E5461"/>
    <w:rsid w:val="00505A4F"/>
    <w:rsid w:val="00534997"/>
    <w:rsid w:val="005357DB"/>
    <w:rsid w:val="0054158B"/>
    <w:rsid w:val="00544C09"/>
    <w:rsid w:val="00553540"/>
    <w:rsid w:val="00563B50"/>
    <w:rsid w:val="00565789"/>
    <w:rsid w:val="00567324"/>
    <w:rsid w:val="00575FF2"/>
    <w:rsid w:val="00586391"/>
    <w:rsid w:val="005A0781"/>
    <w:rsid w:val="005A7FAA"/>
    <w:rsid w:val="005D7ADE"/>
    <w:rsid w:val="00611500"/>
    <w:rsid w:val="006304DC"/>
    <w:rsid w:val="00635965"/>
    <w:rsid w:val="0068334D"/>
    <w:rsid w:val="00691311"/>
    <w:rsid w:val="006A1028"/>
    <w:rsid w:val="006B07F2"/>
    <w:rsid w:val="006B460A"/>
    <w:rsid w:val="00700757"/>
    <w:rsid w:val="007039DF"/>
    <w:rsid w:val="007500B4"/>
    <w:rsid w:val="00756157"/>
    <w:rsid w:val="007B69BF"/>
    <w:rsid w:val="007E0039"/>
    <w:rsid w:val="007E1244"/>
    <w:rsid w:val="008012AF"/>
    <w:rsid w:val="008111C9"/>
    <w:rsid w:val="00811D4F"/>
    <w:rsid w:val="00814ADF"/>
    <w:rsid w:val="008363B4"/>
    <w:rsid w:val="0084342A"/>
    <w:rsid w:val="00854BFD"/>
    <w:rsid w:val="00862119"/>
    <w:rsid w:val="008934A1"/>
    <w:rsid w:val="008A38C1"/>
    <w:rsid w:val="008B4615"/>
    <w:rsid w:val="00916AE9"/>
    <w:rsid w:val="009234DD"/>
    <w:rsid w:val="00980234"/>
    <w:rsid w:val="009835AD"/>
    <w:rsid w:val="009836DB"/>
    <w:rsid w:val="0098407B"/>
    <w:rsid w:val="009E06CF"/>
    <w:rsid w:val="009F62CB"/>
    <w:rsid w:val="00A1295C"/>
    <w:rsid w:val="00A20949"/>
    <w:rsid w:val="00A26329"/>
    <w:rsid w:val="00A27200"/>
    <w:rsid w:val="00A30A3C"/>
    <w:rsid w:val="00A32979"/>
    <w:rsid w:val="00A34989"/>
    <w:rsid w:val="00A35946"/>
    <w:rsid w:val="00A35E45"/>
    <w:rsid w:val="00A854E6"/>
    <w:rsid w:val="00A86518"/>
    <w:rsid w:val="00A96DCB"/>
    <w:rsid w:val="00AB1742"/>
    <w:rsid w:val="00AD60F6"/>
    <w:rsid w:val="00AF0210"/>
    <w:rsid w:val="00AF1BD4"/>
    <w:rsid w:val="00B22E5D"/>
    <w:rsid w:val="00B2306C"/>
    <w:rsid w:val="00B33BDB"/>
    <w:rsid w:val="00B540F0"/>
    <w:rsid w:val="00B87112"/>
    <w:rsid w:val="00B90397"/>
    <w:rsid w:val="00BB2A63"/>
    <w:rsid w:val="00BD3049"/>
    <w:rsid w:val="00BF40E8"/>
    <w:rsid w:val="00C04CCE"/>
    <w:rsid w:val="00C31786"/>
    <w:rsid w:val="00C361C7"/>
    <w:rsid w:val="00C3696B"/>
    <w:rsid w:val="00C440CE"/>
    <w:rsid w:val="00C6425A"/>
    <w:rsid w:val="00C70E81"/>
    <w:rsid w:val="00C71AA8"/>
    <w:rsid w:val="00C96E52"/>
    <w:rsid w:val="00CB0F0D"/>
    <w:rsid w:val="00CC00E2"/>
    <w:rsid w:val="00CF7BE6"/>
    <w:rsid w:val="00D10A4F"/>
    <w:rsid w:val="00D30AC5"/>
    <w:rsid w:val="00D72CFD"/>
    <w:rsid w:val="00DB5641"/>
    <w:rsid w:val="00DD44B9"/>
    <w:rsid w:val="00DE0BB0"/>
    <w:rsid w:val="00DF6897"/>
    <w:rsid w:val="00E00366"/>
    <w:rsid w:val="00E1716C"/>
    <w:rsid w:val="00E613A8"/>
    <w:rsid w:val="00E615CB"/>
    <w:rsid w:val="00E64308"/>
    <w:rsid w:val="00E663BB"/>
    <w:rsid w:val="00E671E9"/>
    <w:rsid w:val="00E7130E"/>
    <w:rsid w:val="00E85505"/>
    <w:rsid w:val="00EC03F4"/>
    <w:rsid w:val="00EC3B7E"/>
    <w:rsid w:val="00ED02A3"/>
    <w:rsid w:val="00EF0C76"/>
    <w:rsid w:val="00EF1C04"/>
    <w:rsid w:val="00EF58A9"/>
    <w:rsid w:val="00F53A5D"/>
    <w:rsid w:val="00FD5328"/>
    <w:rsid w:val="00FE2685"/>
    <w:rsid w:val="00FF7859"/>
    <w:rsid w:val="01031CAD"/>
    <w:rsid w:val="013A5AEF"/>
    <w:rsid w:val="02726C22"/>
    <w:rsid w:val="057F7D22"/>
    <w:rsid w:val="05B94A99"/>
    <w:rsid w:val="05F402A7"/>
    <w:rsid w:val="07550E15"/>
    <w:rsid w:val="08FA48A3"/>
    <w:rsid w:val="0AA91A4B"/>
    <w:rsid w:val="0C3414DF"/>
    <w:rsid w:val="0D9E18DC"/>
    <w:rsid w:val="0DF02083"/>
    <w:rsid w:val="0F185E3B"/>
    <w:rsid w:val="10DF60C7"/>
    <w:rsid w:val="10E5335A"/>
    <w:rsid w:val="10E63F66"/>
    <w:rsid w:val="13937BD6"/>
    <w:rsid w:val="13E1747C"/>
    <w:rsid w:val="1505416D"/>
    <w:rsid w:val="17BA3537"/>
    <w:rsid w:val="18AC1926"/>
    <w:rsid w:val="18E54E83"/>
    <w:rsid w:val="19464947"/>
    <w:rsid w:val="1AEC1D6B"/>
    <w:rsid w:val="1CD93EF5"/>
    <w:rsid w:val="1E335CC7"/>
    <w:rsid w:val="1EF20B9B"/>
    <w:rsid w:val="1FA91D3D"/>
    <w:rsid w:val="20E41EB0"/>
    <w:rsid w:val="214B6C37"/>
    <w:rsid w:val="21AF305E"/>
    <w:rsid w:val="22A84768"/>
    <w:rsid w:val="23A82B19"/>
    <w:rsid w:val="24814264"/>
    <w:rsid w:val="255E5862"/>
    <w:rsid w:val="25D866AE"/>
    <w:rsid w:val="26601B9B"/>
    <w:rsid w:val="26995E64"/>
    <w:rsid w:val="2718017A"/>
    <w:rsid w:val="27DF398D"/>
    <w:rsid w:val="2869544E"/>
    <w:rsid w:val="28FB7DFB"/>
    <w:rsid w:val="2A1D179E"/>
    <w:rsid w:val="2A802A53"/>
    <w:rsid w:val="2B0F6A6A"/>
    <w:rsid w:val="2B9B6E2E"/>
    <w:rsid w:val="2BB76D39"/>
    <w:rsid w:val="2CD00653"/>
    <w:rsid w:val="2D1F5662"/>
    <w:rsid w:val="2D6B5C92"/>
    <w:rsid w:val="316D7654"/>
    <w:rsid w:val="335C2D4C"/>
    <w:rsid w:val="36791831"/>
    <w:rsid w:val="39222D1F"/>
    <w:rsid w:val="3BC905F2"/>
    <w:rsid w:val="3C430392"/>
    <w:rsid w:val="3DA84BC8"/>
    <w:rsid w:val="3DBD4388"/>
    <w:rsid w:val="3DF30304"/>
    <w:rsid w:val="3EB232B8"/>
    <w:rsid w:val="3F0576C4"/>
    <w:rsid w:val="427526DC"/>
    <w:rsid w:val="42B86CA0"/>
    <w:rsid w:val="42E444BB"/>
    <w:rsid w:val="4350226D"/>
    <w:rsid w:val="436638B7"/>
    <w:rsid w:val="43664E28"/>
    <w:rsid w:val="43BE39CE"/>
    <w:rsid w:val="455A2EAF"/>
    <w:rsid w:val="466D69DB"/>
    <w:rsid w:val="46A93E42"/>
    <w:rsid w:val="4709021F"/>
    <w:rsid w:val="47723747"/>
    <w:rsid w:val="47E30FE8"/>
    <w:rsid w:val="47FA200A"/>
    <w:rsid w:val="4DB71F66"/>
    <w:rsid w:val="4E474381"/>
    <w:rsid w:val="50100EFA"/>
    <w:rsid w:val="509A692D"/>
    <w:rsid w:val="52026FC4"/>
    <w:rsid w:val="527909E5"/>
    <w:rsid w:val="52AF20E3"/>
    <w:rsid w:val="52C24243"/>
    <w:rsid w:val="535A6488"/>
    <w:rsid w:val="566209F9"/>
    <w:rsid w:val="56846559"/>
    <w:rsid w:val="56950392"/>
    <w:rsid w:val="570D71CA"/>
    <w:rsid w:val="57CE2C0B"/>
    <w:rsid w:val="58810DA2"/>
    <w:rsid w:val="594C4689"/>
    <w:rsid w:val="5B5C6F94"/>
    <w:rsid w:val="5E675132"/>
    <w:rsid w:val="60394284"/>
    <w:rsid w:val="61B42345"/>
    <w:rsid w:val="62D024A6"/>
    <w:rsid w:val="62E569A4"/>
    <w:rsid w:val="631F6531"/>
    <w:rsid w:val="638B3ECB"/>
    <w:rsid w:val="643F13F7"/>
    <w:rsid w:val="66B94A7C"/>
    <w:rsid w:val="68C41ED9"/>
    <w:rsid w:val="69257AB6"/>
    <w:rsid w:val="6A007EF6"/>
    <w:rsid w:val="6EF84815"/>
    <w:rsid w:val="6F0B6CBC"/>
    <w:rsid w:val="6F306905"/>
    <w:rsid w:val="6F7E01D1"/>
    <w:rsid w:val="70D0162E"/>
    <w:rsid w:val="71DA6BCB"/>
    <w:rsid w:val="71DF0D8D"/>
    <w:rsid w:val="73FE4A18"/>
    <w:rsid w:val="7663751D"/>
    <w:rsid w:val="7684781C"/>
    <w:rsid w:val="77DB4EFE"/>
    <w:rsid w:val="78BB6A15"/>
    <w:rsid w:val="7A5E51B7"/>
    <w:rsid w:val="7B1D5DAA"/>
    <w:rsid w:val="7BF17F41"/>
    <w:rsid w:val="7C3B4BE3"/>
    <w:rsid w:val="7F410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line="560" w:lineRule="exact"/>
      <w:ind w:firstLine="721" w:firstLineChars="200"/>
    </w:pPr>
    <w:rPr>
      <w:rFonts w:eastAsia="仿宋_GB2312"/>
      <w:sz w:val="32"/>
    </w:rPr>
  </w:style>
  <w:style w:type="paragraph" w:styleId="3">
    <w:name w:val="Body Text"/>
    <w:basedOn w:val="1"/>
    <w:unhideWhenUsed/>
    <w:qFormat/>
    <w:uiPriority w:val="99"/>
    <w:pPr>
      <w:spacing w:after="120"/>
    </w:pPr>
  </w:style>
  <w:style w:type="paragraph" w:styleId="4">
    <w:name w:val="Balloon Text"/>
    <w:basedOn w:val="1"/>
    <w:link w:val="11"/>
    <w:semiHidden/>
    <w:qFormat/>
    <w:uiPriority w:val="0"/>
    <w:rPr>
      <w:sz w:val="18"/>
      <w:szCs w:val="18"/>
    </w:rPr>
  </w:style>
  <w:style w:type="paragraph" w:styleId="5">
    <w:name w:val="footer"/>
    <w:basedOn w:val="1"/>
    <w:link w:val="12"/>
    <w:qFormat/>
    <w:uiPriority w:val="0"/>
    <w:pPr>
      <w:tabs>
        <w:tab w:val="center" w:pos="4153"/>
        <w:tab w:val="right" w:pos="8306"/>
      </w:tabs>
      <w:snapToGrid w:val="0"/>
      <w:jc w:val="left"/>
    </w:pPr>
    <w:rPr>
      <w:rFonts w:ascii="Times New Roman" w:hAnsi="Times New Roman"/>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link w:val="6"/>
    <w:locked/>
    <w:uiPriority w:val="0"/>
    <w:rPr>
      <w:rFonts w:eastAsia="宋体"/>
      <w:kern w:val="2"/>
      <w:sz w:val="18"/>
      <w:szCs w:val="18"/>
      <w:lang w:val="en-US" w:eastAsia="zh-CN" w:bidi="ar-SA"/>
    </w:rPr>
  </w:style>
  <w:style w:type="character" w:customStyle="1" w:styleId="11">
    <w:name w:val="批注框文本 Char"/>
    <w:link w:val="4"/>
    <w:semiHidden/>
    <w:locked/>
    <w:uiPriority w:val="0"/>
    <w:rPr>
      <w:rFonts w:ascii="Calibri" w:hAnsi="Calibri" w:eastAsia="宋体"/>
      <w:kern w:val="2"/>
      <w:sz w:val="18"/>
      <w:szCs w:val="18"/>
      <w:lang w:val="en-US" w:eastAsia="zh-CN" w:bidi="ar-SA"/>
    </w:rPr>
  </w:style>
  <w:style w:type="character" w:customStyle="1" w:styleId="12">
    <w:name w:val="页脚 Char"/>
    <w:link w:val="5"/>
    <w:locked/>
    <w:uiPriority w:val="0"/>
    <w:rPr>
      <w:rFonts w:eastAsia="宋体"/>
      <w:kern w:val="2"/>
      <w:sz w:val="18"/>
      <w:szCs w:val="1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MSCD龙帝国技术社区 Htpp://Bbs.Mscode.Cc</Company>
  <Pages>5</Pages>
  <Words>278</Words>
  <Characters>1589</Characters>
  <Lines>13</Lines>
  <Paragraphs>3</Paragraphs>
  <TotalTime>154</TotalTime>
  <ScaleCrop>false</ScaleCrop>
  <LinksUpToDate>false</LinksUpToDate>
  <CharactersWithSpaces>1864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2019-11-16T06:50:00Z</dcterms:created>
  <dc:creator>THTF</dc:creator>
  <cp:lastModifiedBy>&amp;诲の涙蓅烬</cp:lastModifiedBy>
  <dcterms:modified xsi:type="dcterms:W3CDTF">2020-10-16T05:55:32Z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