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附件：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2021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年度省本级技能人才评价试卷印刷单位</w:t>
      </w:r>
      <w:r>
        <w:rPr>
          <w:rFonts w:hint="eastAsia" w:ascii="仿宋" w:hAnsi="仿宋" w:eastAsia="仿宋"/>
          <w:b/>
          <w:bCs/>
          <w:sz w:val="32"/>
          <w:szCs w:val="32"/>
        </w:rPr>
        <w:t>申报</w:t>
      </w:r>
      <w:r>
        <w:rPr>
          <w:rFonts w:ascii="仿宋" w:hAnsi="仿宋" w:eastAsia="仿宋"/>
          <w:b/>
          <w:bCs/>
          <w:sz w:val="32"/>
          <w:szCs w:val="32"/>
        </w:rPr>
        <w:t>表</w:t>
      </w:r>
    </w:p>
    <w:tbl>
      <w:tblPr>
        <w:tblStyle w:val="2"/>
        <w:tblW w:w="83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56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42" w:type="dxa"/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单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位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名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称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42" w:type="dxa"/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单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位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地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址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42" w:type="dxa"/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联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系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人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42" w:type="dxa"/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联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系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电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话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手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机：            座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 w:val="28"/>
                <w:szCs w:val="28"/>
                <w:lang w:val="en-US" w:eastAsia="zh-CN"/>
              </w:rPr>
              <w:t>印刷单位基本情况及合作意向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42" w:type="dxa"/>
            <w:noWrap w:val="0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印刷单位性质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政府背景机构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私营企业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是否具有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保密印刷单位资质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是否具有省级政府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财政招标单位资格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能否出具正规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印刷服务费发票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ind w:right="16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能否接收半年周期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结算印刷费安排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ind w:right="160" w:rightChars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是否承担过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技能人才评价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试卷印刷工作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ind w:right="16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kern w:val="2"/>
                <w:sz w:val="28"/>
                <w:szCs w:val="28"/>
                <w:lang w:val="en-US" w:eastAsia="zh-CN" w:bidi="ar-SA"/>
              </w:rPr>
              <w:t>能否接受签订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kern w:val="2"/>
                <w:sz w:val="28"/>
                <w:szCs w:val="28"/>
                <w:lang w:val="en-US" w:eastAsia="zh-CN" w:bidi="ar-SA"/>
              </w:rPr>
              <w:t>试卷印刷保密协议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kern w:val="2"/>
                <w:sz w:val="28"/>
                <w:szCs w:val="28"/>
                <w:lang w:val="en-US" w:eastAsia="zh-CN" w:bidi="ar-SA"/>
              </w:rPr>
              <w:t>能否承担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等线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kern w:val="2"/>
                <w:sz w:val="28"/>
                <w:szCs w:val="28"/>
                <w:lang w:val="en-US" w:eastAsia="zh-CN" w:bidi="ar-SA"/>
              </w:rPr>
              <w:t>紧急印刷任务安排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kern w:val="2"/>
                <w:sz w:val="28"/>
                <w:szCs w:val="28"/>
                <w:lang w:val="en-US" w:eastAsia="zh-CN" w:bidi="ar-SA"/>
              </w:rPr>
              <w:t>能否接受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kern w:val="2"/>
                <w:sz w:val="28"/>
                <w:szCs w:val="28"/>
                <w:lang w:val="en-US" w:eastAsia="zh-CN" w:bidi="ar-SA"/>
              </w:rPr>
              <w:t>试卷成品送货安排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是否配备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专职文本编辑人员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数量：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人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是否配备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>A3/B4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>幅面试卷印刷设备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数量：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台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单位固定资产情况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sz w:val="28"/>
                <w:szCs w:val="28"/>
                <w:lang w:val="en-US" w:eastAsia="zh-CN"/>
              </w:rPr>
              <w:t>试卷印刷材料成本报价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试卷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>/文件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>A4幅面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单面单色印刷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元/页  双面单色印刷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元/页</w:t>
            </w:r>
          </w:p>
          <w:p>
            <w:pPr>
              <w:jc w:val="left"/>
              <w:rPr>
                <w:rFonts w:hint="default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单面套红印刷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元/页  双面套红印刷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元/页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试卷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>/文件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>B4幅面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单面单色印刷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元/页  双面单色印刷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元/页</w:t>
            </w:r>
          </w:p>
          <w:p>
            <w:pPr>
              <w:jc w:val="left"/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单面套红印刷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元/页  双面套红印刷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元/页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试卷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>/文件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>A3幅面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单面单色印刷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元/页  双面单色印刷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元/页</w:t>
            </w:r>
          </w:p>
          <w:p>
            <w:pPr>
              <w:jc w:val="left"/>
              <w:rPr>
                <w:rFonts w:hint="eastAsia" w:ascii="仿宋_GB2312" w:hAnsi="等线" w:eastAsia="仿宋_GB2312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单面套红印刷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元/页  双面套红印刷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元/页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等线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试卷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>/文件制版费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lang w:val="en-US" w:eastAsia="zh-CN"/>
              </w:rPr>
              <w:t>制版费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lang w:val="en-US" w:eastAsia="zh-CN"/>
              </w:rPr>
              <w:t>元/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页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lang w:val="en-US" w:eastAsia="zh-CN"/>
              </w:rPr>
              <w:t>（相当于8页A4幅面纸张制版）</w:t>
            </w:r>
          </w:p>
          <w:p>
            <w:pPr>
              <w:jc w:val="left"/>
              <w:rPr>
                <w:rFonts w:hint="default" w:ascii="仿宋_GB2312" w:hAnsi="等线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lang w:val="en-US" w:eastAsia="zh-CN"/>
              </w:rPr>
              <w:t>制版费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lang w:val="en-US" w:eastAsia="zh-CN"/>
              </w:rPr>
              <w:t>元/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页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lang w:val="en-US" w:eastAsia="zh-CN"/>
              </w:rPr>
              <w:t>（相当于4页B4幅面纸张制版）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等线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试卷封袋相关材料</w:t>
            </w:r>
            <w:r>
              <w:rPr>
                <w:rFonts w:hint="eastAsia" w:ascii="仿宋_GB2312" w:hAnsi="等线" w:eastAsia="仿宋_GB2312" w:cs="Times New Roman"/>
                <w:sz w:val="21"/>
                <w:szCs w:val="21"/>
                <w:lang w:eastAsia="zh-CN"/>
              </w:rPr>
              <w:t>（试卷袋、软封条及试卷包头等）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A3幅面试卷封袋材料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元/套</w:t>
            </w:r>
          </w:p>
          <w:p>
            <w:pPr>
              <w:jc w:val="both"/>
              <w:rPr>
                <w:rFonts w:hint="default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A4幅面试卷封袋材料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元/套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试卷密封箱（纸箱）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jc w:val="left"/>
              <w:rPr>
                <w:rFonts w:hint="default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大箱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元/个  中箱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元/个  小箱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元/个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lang w:eastAsia="zh-CN"/>
              </w:rPr>
              <w:t>试卷密封箱密封胶条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lang w:eastAsia="zh-CN"/>
              </w:rPr>
              <w:t>（一次性不干胶贴纸）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元/条（内容为：辽宁省人事考试中心制）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等线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其他印刷费报价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jc w:val="left"/>
              <w:rPr>
                <w:rFonts w:hint="default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试卷封装人工费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元/批次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等线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其他印刷费报价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试卷紧急印刷加班费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元/批次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等线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其他印刷费报价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等线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其他印刷费报价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等线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其他印刷费报价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等线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其他印刷费报价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Times New Roman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建议提供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等线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的其他材料</w:t>
            </w:r>
          </w:p>
        </w:tc>
        <w:tc>
          <w:tcPr>
            <w:tcW w:w="5697" w:type="dxa"/>
            <w:noWrap w:val="0"/>
            <w:vAlign w:val="center"/>
          </w:tcPr>
          <w:p>
            <w:pPr>
              <w:jc w:val="left"/>
              <w:rPr>
                <w:rFonts w:hint="default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1、申报单位营业执照/税务登记证复印件</w:t>
            </w:r>
          </w:p>
          <w:p>
            <w:pPr>
              <w:jc w:val="left"/>
              <w:rPr>
                <w:rFonts w:hint="default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2、省级财政网站招标单位页面截图</w:t>
            </w:r>
          </w:p>
          <w:p>
            <w:pPr>
              <w:jc w:val="left"/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3、拟申报印刷单位的情况简介</w:t>
            </w:r>
          </w:p>
          <w:p>
            <w:pPr>
              <w:jc w:val="left"/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4、往年印刷服务合同复印件（一份即可）</w:t>
            </w:r>
          </w:p>
          <w:p>
            <w:pPr>
              <w:jc w:val="left"/>
              <w:rPr>
                <w:rFonts w:hint="default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5、往年印刷费发票复印件（一份即可）</w:t>
            </w:r>
          </w:p>
          <w:p>
            <w:pPr>
              <w:jc w:val="left"/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6、印刷产品样品（可公开的印刷试卷样品）</w:t>
            </w:r>
          </w:p>
          <w:p>
            <w:pPr>
              <w:jc w:val="left"/>
              <w:rPr>
                <w:rFonts w:hint="default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  <w:u w:val="none"/>
                <w:lang w:val="en-US" w:eastAsia="zh-CN"/>
              </w:rPr>
              <w:t>如需要，也可提供其他相关材料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9" w:hRule="atLeast"/>
          <w:jc w:val="center"/>
        </w:trPr>
        <w:tc>
          <w:tcPr>
            <w:tcW w:w="8339" w:type="dxa"/>
            <w:gridSpan w:val="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诚信承诺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作为试卷印刷申报单位，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承诺以下内容：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1.申报材料真实有效，如有虚假，自愿退出申报。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2.自愿把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服务技能人才评价工作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放在首位，不以营利为最终目的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，对己方申报的试卷印刷报价负责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。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3.自愿接受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省就业和人才服务中心的工作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监管和公众监督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，积极配合试卷申报单位的评验工作。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如获得试卷印刷单位资格，将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严格按照相关规定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做好技能人才评价试卷印刷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努力做到试卷印刷工作及时准确，确保印刷工作零失误、零失误。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如有违规情况，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自愿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承担相应法律责任。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ind w:firstLine="3920" w:firstLineChars="14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法定代表人（签字）：</w:t>
            </w:r>
          </w:p>
          <w:p>
            <w:pPr>
              <w:widowControl/>
              <w:ind w:firstLine="4480" w:firstLineChars="16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单位名称（公章）</w:t>
            </w:r>
          </w:p>
          <w:p>
            <w:pPr>
              <w:widowControl/>
              <w:ind w:firstLine="5600" w:firstLineChars="20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jc w:val="both"/>
        <w:rPr>
          <w:rFonts w:hint="eastAsia"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364E"/>
    <w:rsid w:val="00223C9B"/>
    <w:rsid w:val="00232C8E"/>
    <w:rsid w:val="00352924"/>
    <w:rsid w:val="0055364E"/>
    <w:rsid w:val="005B61F6"/>
    <w:rsid w:val="005F21D3"/>
    <w:rsid w:val="00613A6B"/>
    <w:rsid w:val="00971D52"/>
    <w:rsid w:val="00A93887"/>
    <w:rsid w:val="00BC7D40"/>
    <w:rsid w:val="00DC197C"/>
    <w:rsid w:val="00DF0DA6"/>
    <w:rsid w:val="00ED4482"/>
    <w:rsid w:val="119D572F"/>
    <w:rsid w:val="17942F22"/>
    <w:rsid w:val="186B522E"/>
    <w:rsid w:val="1AEE1B8B"/>
    <w:rsid w:val="33AE3AC5"/>
    <w:rsid w:val="3F423DDD"/>
    <w:rsid w:val="499559C8"/>
    <w:rsid w:val="519C22EF"/>
    <w:rsid w:val="5CEE7D0C"/>
    <w:rsid w:val="63785059"/>
    <w:rsid w:val="6D647EA3"/>
    <w:rsid w:val="7333279B"/>
    <w:rsid w:val="7EA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711</Characters>
  <Lines>5</Lines>
  <Paragraphs>1</Paragraphs>
  <TotalTime>22</TotalTime>
  <ScaleCrop>false</ScaleCrop>
  <LinksUpToDate>false</LinksUpToDate>
  <CharactersWithSpaces>834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2021-05-07T00:57:00Z</dcterms:created>
  <dc:creator>Administrator</dc:creator>
  <cp:lastModifiedBy>Administrator</cp:lastModifiedBy>
  <cp:lastPrinted>2021-05-07T04:48:00Z</cp:lastPrinted>
  <dcterms:modified xsi:type="dcterms:W3CDTF">2021-05-25T02:35:42Z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8758EF544C9749D29175C1FF252D68E8</vt:lpwstr>
  </property>
</Properties>
</file>